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A829F1" w14:textId="77777777" w:rsidR="00AD2712" w:rsidRDefault="00AD2712" w:rsidP="00AD2712">
      <w:r>
        <w:t>&lt;Date of Worship&gt;</w:t>
      </w:r>
      <w:r w:rsidRPr="00AD2712">
        <w:t>  </w:t>
      </w:r>
      <w:r>
        <w:rPr>
          <w:b/>
          <w:bCs/>
        </w:rPr>
        <w:t>Outdoor Ministry Sunday</w:t>
      </w:r>
      <w:r w:rsidRPr="00AD2712">
        <w:t xml:space="preserve">   </w:t>
      </w:r>
      <w:r>
        <w:t>&lt;Time&gt;</w:t>
      </w:r>
    </w:p>
    <w:p w14:paraId="6D7D9BD0" w14:textId="72170D78" w:rsidR="00AD2712" w:rsidRPr="00AD2712" w:rsidRDefault="00AD2712" w:rsidP="00AD2712">
      <w:r>
        <w:t xml:space="preserve">     &lt;Name of Church&gt;</w:t>
      </w:r>
    </w:p>
    <w:p w14:paraId="60830480" w14:textId="6202BBC5" w:rsidR="00AD2712" w:rsidRPr="00AD2712" w:rsidRDefault="00327B86" w:rsidP="00AD2712">
      <w:pPr>
        <w:rPr>
          <w:b/>
          <w:bCs/>
        </w:rPr>
      </w:pPr>
      <w:r w:rsidRPr="00327B86">
        <w:rPr>
          <w:b/>
          <w:bCs/>
        </w:rPr>
        <w:t>Prelude &amp; Lighting of the Christ Candles</w:t>
      </w:r>
    </w:p>
    <w:p w14:paraId="366268E3" w14:textId="2D06290F" w:rsidR="00AD2712" w:rsidRPr="00AD2712" w:rsidRDefault="00AD2712" w:rsidP="00AD2712">
      <w:pPr>
        <w:rPr>
          <w:b/>
          <w:bCs/>
        </w:rPr>
      </w:pPr>
      <w:r w:rsidRPr="00327B86">
        <w:rPr>
          <w:b/>
          <w:bCs/>
        </w:rPr>
        <w:t>Announcements</w:t>
      </w:r>
    </w:p>
    <w:p w14:paraId="785E9C7C" w14:textId="77777777" w:rsidR="00AD2712" w:rsidRPr="00AD2712" w:rsidRDefault="00AD2712" w:rsidP="00AD2712">
      <w:r w:rsidRPr="00AD2712">
        <w:t>Our OUTREACH project for April is a collection to raise funds for scholarships for the Campers at Tower Hill and Pilgrim Park Camps as we celebrate Outdoor Ministry. You can support this effort by noting on the memo line of your check “Camp Scholarships”.</w:t>
      </w:r>
    </w:p>
    <w:p w14:paraId="65168683" w14:textId="7601A9AC" w:rsidR="00AD2712" w:rsidRPr="00AD2712" w:rsidRDefault="00AD2712" w:rsidP="00AD2712">
      <w:pPr>
        <w:rPr>
          <w:b/>
          <w:bCs/>
        </w:rPr>
      </w:pPr>
      <w:r w:rsidRPr="00AD2712">
        <w:rPr>
          <w:b/>
          <w:bCs/>
        </w:rPr>
        <w:t>Morning Greeting</w:t>
      </w:r>
    </w:p>
    <w:p w14:paraId="2C33406F" w14:textId="76CBE553" w:rsidR="00AD2712" w:rsidRPr="00AD2712" w:rsidRDefault="00AD2712" w:rsidP="00AD2712">
      <w:pPr>
        <w:rPr>
          <w:b/>
          <w:bCs/>
        </w:rPr>
      </w:pPr>
      <w:r w:rsidRPr="00AD2712">
        <w:rPr>
          <w:b/>
          <w:bCs/>
        </w:rPr>
        <w:t>Ringing of Our Church Bell</w:t>
      </w:r>
    </w:p>
    <w:p w14:paraId="1D1946AD" w14:textId="2A736AE0" w:rsidR="00AD2712" w:rsidRPr="00AD2712" w:rsidRDefault="00AD2712" w:rsidP="00AD2712">
      <w:pPr>
        <w:rPr>
          <w:i/>
          <w:iCs/>
        </w:rPr>
      </w:pPr>
      <w:r w:rsidRPr="00AD2712">
        <w:rPr>
          <w:b/>
          <w:bCs/>
        </w:rPr>
        <w:t>*PROCESSIONAL HYMN</w:t>
      </w:r>
      <w:r w:rsidRPr="00AD2712">
        <w:t> </w:t>
      </w:r>
      <w:r>
        <w:t>&lt;Hymn Number&gt;</w:t>
      </w:r>
      <w:r w:rsidRPr="00AD2712">
        <w:t xml:space="preserve">  </w:t>
      </w:r>
      <w:r w:rsidRPr="00AD2712">
        <w:rPr>
          <w:i/>
          <w:iCs/>
        </w:rPr>
        <w:t>“For the Beauty of the Earth”</w:t>
      </w:r>
    </w:p>
    <w:p w14:paraId="6DB928FF" w14:textId="77777777" w:rsidR="00AD2712" w:rsidRPr="00AD2712" w:rsidRDefault="00AD2712" w:rsidP="00AD2712">
      <w:r w:rsidRPr="00AD2712">
        <w:t>For the beauty of the earth, for the glory of the skies, for the love which from our birth over and around us lies, Lord of all, to thee we raise this our hymn of grateful praise. </w:t>
      </w:r>
    </w:p>
    <w:p w14:paraId="7366A9C8" w14:textId="77777777" w:rsidR="00AD2712" w:rsidRPr="00AD2712" w:rsidRDefault="00AD2712" w:rsidP="00AD2712">
      <w:r w:rsidRPr="00AD2712">
        <w:t>For the beauty of each hour of the day and of the night, hill and vale, and tree and flower, sun and moon, and stars of light, Lord of all, to thee we raise this our hymn of grateful praise. </w:t>
      </w:r>
    </w:p>
    <w:p w14:paraId="448C5445" w14:textId="77777777" w:rsidR="00AD2712" w:rsidRPr="00AD2712" w:rsidRDefault="00AD2712" w:rsidP="00AD2712">
      <w:r w:rsidRPr="00AD2712">
        <w:t>For the joy of ear and eye, of the heart and mind’s delight, For the mystic harmony linking sense to sound and sight. Lord of all, to thee we raise this our hymn of grateful praise. </w:t>
      </w:r>
    </w:p>
    <w:p w14:paraId="5689A339" w14:textId="77777777" w:rsidR="00AD2712" w:rsidRPr="00AD2712" w:rsidRDefault="00AD2712" w:rsidP="00AD2712">
      <w:r w:rsidRPr="00AD2712">
        <w:t>For the joy of human love, brother, sister, parent, child, friends on earth, and friends above, for all gentle thoughts and mild, Lord of all, to thee we raise this our hymn of grateful praise. </w:t>
      </w:r>
    </w:p>
    <w:p w14:paraId="79479879" w14:textId="77777777" w:rsidR="00AD2712" w:rsidRPr="00AD2712" w:rsidRDefault="00AD2712" w:rsidP="00AD2712">
      <w:r w:rsidRPr="00AD2712">
        <w:t xml:space="preserve">For the church that evermore </w:t>
      </w:r>
      <w:proofErr w:type="spellStart"/>
      <w:r w:rsidRPr="00AD2712">
        <w:t>lifteth</w:t>
      </w:r>
      <w:proofErr w:type="spellEnd"/>
      <w:r w:rsidRPr="00AD2712">
        <w:t xml:space="preserve"> holy hands above, Offering up on every shore one pure sacrifice of love, Lord of all, to thee we raise this our hymn of grateful praise.</w:t>
      </w:r>
    </w:p>
    <w:p w14:paraId="6AF7185F" w14:textId="56BBA762" w:rsidR="00AD2712" w:rsidRPr="00AD2712" w:rsidRDefault="00AD2712" w:rsidP="00AD2712">
      <w:pPr>
        <w:pStyle w:val="NoSpacing"/>
        <w:rPr>
          <w:b/>
          <w:bCs/>
        </w:rPr>
      </w:pPr>
      <w:r w:rsidRPr="00AD2712">
        <w:rPr>
          <w:b/>
          <w:bCs/>
        </w:rPr>
        <w:t>*Call to Worship</w:t>
      </w:r>
    </w:p>
    <w:p w14:paraId="0D11145B" w14:textId="06905AC6" w:rsidR="00AD2712" w:rsidRPr="00AD2712" w:rsidRDefault="00AD2712" w:rsidP="00AD2712">
      <w:pPr>
        <w:pStyle w:val="NoSpacing"/>
      </w:pPr>
      <w:r w:rsidRPr="00AD2712">
        <w:t>One of my favorite church camp songs is “</w:t>
      </w:r>
      <w:proofErr w:type="spellStart"/>
      <w:r w:rsidRPr="00AD2712">
        <w:t>Hallelu</w:t>
      </w:r>
      <w:proofErr w:type="spellEnd"/>
      <w:r w:rsidRPr="00AD2712">
        <w:t>, Hallelu, Hallelu, Hallelujah! Praise Ye the Lord!” This song is a favorite as a blessing before every meal at church camps all over the world - it is also a celebration of our relationship with God - in here - in this sanctuary and out there - everywhere. Let us pray:    </w:t>
      </w:r>
    </w:p>
    <w:p w14:paraId="6346ACE4" w14:textId="77777777" w:rsidR="00AD2712" w:rsidRPr="00AD2712" w:rsidRDefault="00AD2712" w:rsidP="00AD2712">
      <w:r w:rsidRPr="00AD2712">
        <w:t>                                                                                                          </w:t>
      </w:r>
    </w:p>
    <w:p w14:paraId="29638BC2" w14:textId="03A0DE29" w:rsidR="00AD2712" w:rsidRPr="00AD2712" w:rsidRDefault="00AD2712" w:rsidP="00AD2712">
      <w:r w:rsidRPr="00AD2712">
        <w:rPr>
          <w:b/>
          <w:bCs/>
        </w:rPr>
        <w:t>*</w:t>
      </w:r>
      <w:r w:rsidRPr="00AD2712">
        <w:rPr>
          <w:b/>
          <w:bCs/>
        </w:rPr>
        <w:t>Invocation</w:t>
      </w:r>
      <w:r w:rsidRPr="00AD2712">
        <w:rPr>
          <w:b/>
          <w:bCs/>
        </w:rPr>
        <w:t>  </w:t>
      </w:r>
      <w:r w:rsidRPr="00AD2712">
        <w:t>                                                                                                   Gracious God, we gather today to worship you; to speak and sing words of thanksgiving for all you have done for us; to learn how to be the people you call us to be; and to seek your guidance in all things and your presence in all places.  Help us to live out the example of your son, Jesus Christ who taught to pray, saying….    </w:t>
      </w:r>
    </w:p>
    <w:p w14:paraId="298C65F9" w14:textId="77777777" w:rsidR="00327B86" w:rsidRDefault="00AD2712" w:rsidP="00327B86">
      <w:pPr>
        <w:pStyle w:val="NoSpacing"/>
      </w:pPr>
      <w:r w:rsidRPr="00327B86">
        <w:rPr>
          <w:b/>
          <w:bCs/>
        </w:rPr>
        <w:t> </w:t>
      </w:r>
      <w:r w:rsidR="00327B86" w:rsidRPr="00327B86">
        <w:rPr>
          <w:b/>
          <w:bCs/>
        </w:rPr>
        <w:t xml:space="preserve">* The Lord’s </w:t>
      </w:r>
      <w:r w:rsidRPr="00327B86">
        <w:rPr>
          <w:b/>
          <w:bCs/>
        </w:rPr>
        <w:t xml:space="preserve"> Prayer</w:t>
      </w:r>
      <w:r w:rsidRPr="00AD2712">
        <w:t xml:space="preserve"> </w:t>
      </w:r>
      <w:r>
        <w:t xml:space="preserve"> </w:t>
      </w:r>
      <w:r w:rsidRPr="00AD2712">
        <w:t>(in unison)</w:t>
      </w:r>
    </w:p>
    <w:p w14:paraId="623D09F4" w14:textId="1B4B0F08" w:rsidR="00AD2712" w:rsidRPr="00AD2712" w:rsidRDefault="00AD2712" w:rsidP="00327B86">
      <w:pPr>
        <w:pStyle w:val="NoSpacing"/>
      </w:pPr>
      <w:r w:rsidRPr="00AD2712">
        <w:t>  </w:t>
      </w:r>
      <w:r w:rsidRPr="00327B86">
        <w:rPr>
          <w:b/>
          <w:bCs/>
        </w:rPr>
        <w:t xml:space="preserve">Our Father who art in heaven, hallowed be thy name.  Thy kingdom come, thy will be done on earth as it is in heaven.  Give us this day our daily bread and forgive us our debts as we forgive our debtors.  And lead us not </w:t>
      </w:r>
      <w:r w:rsidRPr="00327B86">
        <w:rPr>
          <w:b/>
          <w:bCs/>
        </w:rPr>
        <w:lastRenderedPageBreak/>
        <w:t>into temptation but deliver us from evil.  For thine is the kingdom and the power and the glory forever.  Amen</w:t>
      </w:r>
      <w:r w:rsidRPr="00AD2712">
        <w:t>.</w:t>
      </w:r>
    </w:p>
    <w:p w14:paraId="5AB3B506" w14:textId="77777777" w:rsidR="00AD2712" w:rsidRPr="00AD2712" w:rsidRDefault="00AD2712" w:rsidP="00AD2712"/>
    <w:p w14:paraId="1A2014E3" w14:textId="4A62E46F" w:rsidR="00AD2712" w:rsidRDefault="00AD2712" w:rsidP="00AD2712">
      <w:pPr>
        <w:pStyle w:val="NoSpacing"/>
      </w:pPr>
      <w:r w:rsidRPr="00AD2712">
        <w:rPr>
          <w:b/>
          <w:bCs/>
        </w:rPr>
        <w:t>*</w:t>
      </w:r>
      <w:r w:rsidRPr="00AD2712">
        <w:rPr>
          <w:b/>
          <w:bCs/>
        </w:rPr>
        <w:t>Affirmation</w:t>
      </w:r>
      <w:r>
        <w:rPr>
          <w:b/>
          <w:bCs/>
        </w:rPr>
        <w:t xml:space="preserve"> </w:t>
      </w:r>
      <w:r w:rsidRPr="00AD2712">
        <w:t>(adapted from Psalm 104)</w:t>
      </w:r>
      <w:r w:rsidRPr="00AD2712">
        <w:t>  </w:t>
      </w:r>
    </w:p>
    <w:p w14:paraId="6996BF5B" w14:textId="6BD2598A" w:rsidR="00AD2712" w:rsidRDefault="00AD2712" w:rsidP="00AD2712">
      <w:pPr>
        <w:pStyle w:val="NoSpacing"/>
        <w:rPr>
          <w:b/>
          <w:bCs/>
        </w:rPr>
      </w:pPr>
      <w:r w:rsidRPr="00AD2712">
        <w:rPr>
          <w:b/>
          <w:bCs/>
        </w:rPr>
        <w:t xml:space="preserve"> </w:t>
      </w:r>
      <w:r w:rsidRPr="00AD2712">
        <w:rPr>
          <w:b/>
          <w:bCs/>
        </w:rPr>
        <w:t xml:space="preserve">O Lord, how manifold are your works! In wisdom you have made them </w:t>
      </w:r>
      <w:proofErr w:type="gramStart"/>
      <w:r w:rsidRPr="00AD2712">
        <w:rPr>
          <w:b/>
          <w:bCs/>
        </w:rPr>
        <w:t>all;</w:t>
      </w:r>
      <w:proofErr w:type="gramEnd"/>
      <w:r w:rsidRPr="00AD2712">
        <w:rPr>
          <w:b/>
          <w:bCs/>
        </w:rPr>
        <w:t xml:space="preserve"> the earth is full of your creatures. Yonder is the sea, great and wide, creeping things innumerable are there, living things both small and great. When you send forth your spirit, they are created; and you renew the face of the ground. May the glory of the Lord endure forever; may the Lord rejoice in his works. Amen. </w:t>
      </w:r>
    </w:p>
    <w:p w14:paraId="50269613" w14:textId="77777777" w:rsidR="00AD2712" w:rsidRDefault="00AD2712" w:rsidP="00AD2712">
      <w:pPr>
        <w:pStyle w:val="NoSpacing"/>
        <w:rPr>
          <w:b/>
          <w:bCs/>
        </w:rPr>
      </w:pPr>
    </w:p>
    <w:p w14:paraId="1C7D563A" w14:textId="23AC9319" w:rsidR="00AD2712" w:rsidRPr="00AD2712" w:rsidRDefault="00AD2712" w:rsidP="00AD2712">
      <w:pPr>
        <w:pStyle w:val="NoSpacing"/>
      </w:pPr>
      <w:r>
        <w:rPr>
          <w:b/>
          <w:bCs/>
        </w:rPr>
        <w:t>*Gloria Patri</w:t>
      </w:r>
    </w:p>
    <w:p w14:paraId="5737F002" w14:textId="32451E26" w:rsidR="00AD2712" w:rsidRPr="00AD2712" w:rsidRDefault="00AD2712" w:rsidP="00AD2712">
      <w:pPr>
        <w:pStyle w:val="NoSpacing"/>
      </w:pPr>
      <w:r w:rsidRPr="00AD2712">
        <w:rPr>
          <w:b/>
          <w:bCs/>
        </w:rPr>
        <w:t>Glory be to the Father and to the Son and to the Holy Ghost. As it was in the beginning, is now and ever shall be.  World without end. Amen. Amen.</w:t>
      </w:r>
    </w:p>
    <w:p w14:paraId="4A3527ED" w14:textId="77777777" w:rsidR="00327B86" w:rsidRDefault="00327B86" w:rsidP="00AD2712">
      <w:pPr>
        <w:rPr>
          <w:b/>
          <w:bCs/>
        </w:rPr>
      </w:pPr>
    </w:p>
    <w:p w14:paraId="38BD14F4" w14:textId="7C404F75" w:rsidR="00AD2712" w:rsidRPr="00AD2712" w:rsidRDefault="00AD2712" w:rsidP="00AD2712">
      <w:pPr>
        <w:rPr>
          <w:b/>
          <w:bCs/>
        </w:rPr>
      </w:pPr>
      <w:r w:rsidRPr="00AD2712">
        <w:rPr>
          <w:b/>
          <w:bCs/>
        </w:rPr>
        <w:t>Choir Anthem</w:t>
      </w:r>
    </w:p>
    <w:p w14:paraId="7D2D5854" w14:textId="333E49C5" w:rsidR="00AD2712" w:rsidRPr="00AD2712" w:rsidRDefault="00AD2712" w:rsidP="00AD2712">
      <w:pPr>
        <w:rPr>
          <w:b/>
          <w:bCs/>
        </w:rPr>
      </w:pPr>
      <w:r w:rsidRPr="00AD2712">
        <w:rPr>
          <w:b/>
          <w:bCs/>
        </w:rPr>
        <w:t>Joys and Concerns</w:t>
      </w:r>
    </w:p>
    <w:p w14:paraId="06B955D3" w14:textId="57F6A7D5" w:rsidR="00AD2712" w:rsidRPr="00AD2712" w:rsidRDefault="00E02354" w:rsidP="00AD2712">
      <w:pPr>
        <w:rPr>
          <w:b/>
          <w:bCs/>
        </w:rPr>
      </w:pPr>
      <w:r w:rsidRPr="00327B86">
        <w:rPr>
          <w:b/>
          <w:bCs/>
        </w:rPr>
        <w:t xml:space="preserve">Pastoral Prayer </w:t>
      </w:r>
    </w:p>
    <w:p w14:paraId="0F1E26EB" w14:textId="7E11B015" w:rsidR="00AD2712" w:rsidRPr="00AD2712" w:rsidRDefault="00E02354" w:rsidP="00AD2712">
      <w:pPr>
        <w:rPr>
          <w:b/>
          <w:bCs/>
        </w:rPr>
      </w:pPr>
      <w:r w:rsidRPr="00327B86">
        <w:rPr>
          <w:b/>
          <w:bCs/>
        </w:rPr>
        <w:t>Musical Response</w:t>
      </w:r>
    </w:p>
    <w:p w14:paraId="1413A29C" w14:textId="24E672BF" w:rsidR="00AD2712" w:rsidRPr="00E02354" w:rsidRDefault="00E02354" w:rsidP="00AD2712">
      <w:pPr>
        <w:rPr>
          <w:b/>
          <w:bCs/>
        </w:rPr>
      </w:pPr>
      <w:r w:rsidRPr="00E02354">
        <w:rPr>
          <w:b/>
          <w:bCs/>
        </w:rPr>
        <w:t>Offering Invitation</w:t>
      </w:r>
    </w:p>
    <w:p w14:paraId="456D70D6" w14:textId="1427A8E4" w:rsidR="00E02354" w:rsidRDefault="00E02354" w:rsidP="00AD2712">
      <w:pPr>
        <w:rPr>
          <w:b/>
          <w:bCs/>
        </w:rPr>
      </w:pPr>
      <w:r w:rsidRPr="00E02354">
        <w:rPr>
          <w:b/>
          <w:bCs/>
        </w:rPr>
        <w:t>Offertory</w:t>
      </w:r>
    </w:p>
    <w:p w14:paraId="4325BBB9" w14:textId="77777777" w:rsidR="00327B86" w:rsidRPr="00E02354" w:rsidRDefault="00327B86" w:rsidP="00AD2712">
      <w:pPr>
        <w:rPr>
          <w:b/>
          <w:bCs/>
        </w:rPr>
      </w:pPr>
    </w:p>
    <w:p w14:paraId="64FEB470" w14:textId="77777777" w:rsidR="00E02354" w:rsidRPr="00E02354" w:rsidRDefault="00E02354" w:rsidP="00E02354">
      <w:pPr>
        <w:pStyle w:val="NoSpacing"/>
        <w:rPr>
          <w:b/>
          <w:bCs/>
        </w:rPr>
      </w:pPr>
      <w:r w:rsidRPr="00E02354">
        <w:rPr>
          <w:b/>
          <w:bCs/>
        </w:rPr>
        <w:t xml:space="preserve">*Doxology </w:t>
      </w:r>
    </w:p>
    <w:p w14:paraId="2D3F7D5E" w14:textId="7EFA5794" w:rsidR="00AD2712" w:rsidRPr="00AD2712" w:rsidRDefault="00AD2712" w:rsidP="00E02354">
      <w:pPr>
        <w:pStyle w:val="NoSpacing"/>
      </w:pPr>
      <w:r w:rsidRPr="00AD2712">
        <w:t> </w:t>
      </w:r>
      <w:r w:rsidRPr="00AD2712">
        <w:rPr>
          <w:b/>
          <w:bCs/>
        </w:rPr>
        <w:t>Praise God from whom all blessings flow     Praise him all creatures here below Praise him above ye heavenly hosts     Praise Father, Son, and Holy Ghost. Amen.</w:t>
      </w:r>
      <w:r w:rsidRPr="00AD2712">
        <w:t> </w:t>
      </w:r>
    </w:p>
    <w:p w14:paraId="67226980" w14:textId="77777777" w:rsidR="00E02354" w:rsidRDefault="00E02354" w:rsidP="00AD2712"/>
    <w:p w14:paraId="5D3F445D" w14:textId="77777777" w:rsidR="00E02354" w:rsidRPr="00E02354" w:rsidRDefault="00AD2712" w:rsidP="00E02354">
      <w:pPr>
        <w:pStyle w:val="NoSpacing"/>
        <w:rPr>
          <w:b/>
          <w:bCs/>
        </w:rPr>
      </w:pPr>
      <w:r w:rsidRPr="00E02354">
        <w:rPr>
          <w:b/>
          <w:bCs/>
        </w:rPr>
        <w:t>*</w:t>
      </w:r>
      <w:r w:rsidR="00E02354" w:rsidRPr="00E02354">
        <w:rPr>
          <w:b/>
          <w:bCs/>
        </w:rPr>
        <w:t>Prayer of Dedication</w:t>
      </w:r>
    </w:p>
    <w:p w14:paraId="3E18A19C" w14:textId="697C3662" w:rsidR="00AD2712" w:rsidRPr="00E02354" w:rsidRDefault="00AD2712" w:rsidP="00E02354">
      <w:pPr>
        <w:pStyle w:val="NoSpacing"/>
      </w:pPr>
      <w:r w:rsidRPr="00E02354">
        <w:t xml:space="preserve">Let the heavens be glad, and let the </w:t>
      </w:r>
      <w:r w:rsidR="00E02354">
        <w:t>e</w:t>
      </w:r>
      <w:r w:rsidRPr="00E02354">
        <w:t xml:space="preserve">arth rejoice; let the sea roar, and all that fills it; let the field </w:t>
      </w:r>
      <w:r w:rsidR="00E02354">
        <w:t>f</w:t>
      </w:r>
      <w:r w:rsidRPr="00E02354">
        <w:t>orest sing for joy…</w:t>
      </w:r>
    </w:p>
    <w:p w14:paraId="51FCC034" w14:textId="77777777" w:rsidR="00AD2712" w:rsidRDefault="00AD2712" w:rsidP="00E02354">
      <w:pPr>
        <w:pStyle w:val="NoSpacing"/>
      </w:pPr>
    </w:p>
    <w:p w14:paraId="255E20DD" w14:textId="77777777" w:rsidR="00E02354" w:rsidRDefault="00E02354" w:rsidP="00E02354">
      <w:pPr>
        <w:pStyle w:val="NoSpacing"/>
        <w:rPr>
          <w:b/>
          <w:bCs/>
        </w:rPr>
      </w:pPr>
      <w:r w:rsidRPr="00E02354">
        <w:rPr>
          <w:b/>
          <w:bCs/>
        </w:rPr>
        <w:t xml:space="preserve">Scripture  Psalm 96:11-12 </w:t>
      </w:r>
    </w:p>
    <w:p w14:paraId="2C2AEB55" w14:textId="271F91AF" w:rsidR="00E02354" w:rsidRPr="00AD2712" w:rsidRDefault="00E02354" w:rsidP="00E02354">
      <w:pPr>
        <w:pStyle w:val="NoSpacing"/>
      </w:pPr>
      <w:r w:rsidRPr="00E02354">
        <w:t xml:space="preserve">Let the heavens be </w:t>
      </w:r>
      <w:proofErr w:type="gramStart"/>
      <w:r w:rsidRPr="00E02354">
        <w:t>glad, and</w:t>
      </w:r>
      <w:proofErr w:type="gramEnd"/>
      <w:r w:rsidRPr="00E02354">
        <w:t xml:space="preserve"> let the earth rejoice; let the sea roar, and all that fills it; let the field exult, and everything in it. Then shall all the trees of the forest sing for joy…</w:t>
      </w:r>
    </w:p>
    <w:p w14:paraId="68665F42" w14:textId="308885E1" w:rsidR="00AD2712" w:rsidRPr="00E02354" w:rsidRDefault="00E02354" w:rsidP="00E02354">
      <w:pPr>
        <w:pStyle w:val="NoSpacing"/>
        <w:rPr>
          <w:b/>
          <w:bCs/>
        </w:rPr>
      </w:pPr>
      <w:r w:rsidRPr="00E02354">
        <w:rPr>
          <w:b/>
          <w:bCs/>
        </w:rPr>
        <w:t xml:space="preserve">Scripture </w:t>
      </w:r>
      <w:r w:rsidR="00AD2712" w:rsidRPr="00E02354">
        <w:rPr>
          <w:b/>
          <w:bCs/>
        </w:rPr>
        <w:t>  Luke 12:27   </w:t>
      </w:r>
    </w:p>
    <w:p w14:paraId="3A61550C" w14:textId="669F0298" w:rsidR="00AD2712" w:rsidRPr="00AD2712" w:rsidRDefault="00AD2712" w:rsidP="00E02354">
      <w:pPr>
        <w:pStyle w:val="NoSpacing"/>
      </w:pPr>
      <w:r w:rsidRPr="00AD2712">
        <w:t xml:space="preserve">Consider the lilies, how they grow: they neither toil nor spin; yet I tell you, even Solomon in all his glory was not clothed like one of </w:t>
      </w:r>
      <w:r w:rsidR="00E02354">
        <w:t xml:space="preserve"> </w:t>
      </w:r>
      <w:r w:rsidRPr="00AD2712">
        <w:t>.                                                                               </w:t>
      </w:r>
    </w:p>
    <w:p w14:paraId="430880AE" w14:textId="77777777" w:rsidR="00AD2712" w:rsidRPr="00AD2712" w:rsidRDefault="00AD2712" w:rsidP="00E02354">
      <w:pPr>
        <w:pStyle w:val="NoSpacing"/>
      </w:pPr>
    </w:p>
    <w:p w14:paraId="733355B3" w14:textId="2F301CD9" w:rsidR="00E02354" w:rsidRPr="00E02354" w:rsidRDefault="00AD2712" w:rsidP="00E02354">
      <w:pPr>
        <w:pStyle w:val="NoSpacing"/>
        <w:rPr>
          <w:i/>
          <w:iCs/>
        </w:rPr>
      </w:pPr>
      <w:r w:rsidRPr="00E02354">
        <w:rPr>
          <w:b/>
          <w:bCs/>
        </w:rPr>
        <w:t>*</w:t>
      </w:r>
      <w:r w:rsidR="00E02354" w:rsidRPr="00E02354">
        <w:rPr>
          <w:b/>
          <w:bCs/>
        </w:rPr>
        <w:t>Sermon Hymn</w:t>
      </w:r>
      <w:r w:rsidRPr="00AD2712">
        <w:t>   </w:t>
      </w:r>
      <w:r w:rsidR="00E02354" w:rsidRPr="00E02354">
        <w:rPr>
          <w:i/>
          <w:iCs/>
        </w:rPr>
        <w:t xml:space="preserve">“ </w:t>
      </w:r>
      <w:r w:rsidRPr="00E02354">
        <w:rPr>
          <w:i/>
          <w:iCs/>
        </w:rPr>
        <w:t>The Lord Is Good To Me</w:t>
      </w:r>
      <w:r w:rsidR="00E02354" w:rsidRPr="00E02354">
        <w:rPr>
          <w:i/>
          <w:iCs/>
        </w:rPr>
        <w:t>”</w:t>
      </w:r>
    </w:p>
    <w:p w14:paraId="383D6C74" w14:textId="06332587" w:rsidR="00AD2712" w:rsidRDefault="00AD2712" w:rsidP="00E02354">
      <w:pPr>
        <w:pStyle w:val="NoSpacing"/>
      </w:pPr>
      <w:r w:rsidRPr="00AD2712">
        <w:t xml:space="preserve"> (The Johnny Apple Seed Song) </w:t>
      </w:r>
    </w:p>
    <w:p w14:paraId="49E1DBB8" w14:textId="77777777" w:rsidR="00D86413" w:rsidRPr="00AD2712" w:rsidRDefault="00D86413" w:rsidP="00E02354">
      <w:pPr>
        <w:pStyle w:val="NoSpacing"/>
      </w:pPr>
    </w:p>
    <w:p w14:paraId="27765E6E" w14:textId="77777777" w:rsidR="00AD2712" w:rsidRPr="00AD2712" w:rsidRDefault="00AD2712" w:rsidP="00AD2712">
      <w:proofErr w:type="gramStart"/>
      <w:r w:rsidRPr="00AD2712">
        <w:t>Oh</w:t>
      </w:r>
      <w:proofErr w:type="gramEnd"/>
      <w:r w:rsidRPr="00AD2712">
        <w:t xml:space="preserve"> the Lord is good to me and so I thank the Lord for giving me the things I need: the sun, the rain and an apple seed. </w:t>
      </w:r>
      <w:proofErr w:type="gramStart"/>
      <w:r w:rsidRPr="00AD2712">
        <w:t>Yes</w:t>
      </w:r>
      <w:proofErr w:type="gramEnd"/>
      <w:r w:rsidRPr="00AD2712">
        <w:t xml:space="preserve"> the Lord’s been good to me.</w:t>
      </w:r>
    </w:p>
    <w:p w14:paraId="031175F6" w14:textId="77777777" w:rsidR="00AD2712" w:rsidRPr="00AD2712" w:rsidRDefault="00AD2712" w:rsidP="00AD2712"/>
    <w:p w14:paraId="6C73D65C" w14:textId="63CF6A60" w:rsidR="00AD2712" w:rsidRPr="00AD2712" w:rsidRDefault="00AD2712" w:rsidP="00AD2712">
      <w:r w:rsidRPr="00AD2712">
        <w:t>I owe the Lord so much for everything I see; I’m certain if it weren’t for him there’d be no apples on this limb. The Lord’s been good to me.</w:t>
      </w:r>
    </w:p>
    <w:p w14:paraId="40FAB5A7" w14:textId="2730D1E6" w:rsidR="00AD2712" w:rsidRPr="00AD2712" w:rsidRDefault="00AD2712" w:rsidP="00AD2712">
      <w:proofErr w:type="gramStart"/>
      <w:r w:rsidRPr="00AD2712">
        <w:lastRenderedPageBreak/>
        <w:t>Oh</w:t>
      </w:r>
      <w:proofErr w:type="gramEnd"/>
      <w:r w:rsidRPr="00AD2712">
        <w:t xml:space="preserve"> here am I beneath the clear blue sky a doing as I please singing with my feathered </w:t>
      </w:r>
      <w:proofErr w:type="gramStart"/>
      <w:r w:rsidRPr="00AD2712">
        <w:t>friends;</w:t>
      </w:r>
      <w:proofErr w:type="gramEnd"/>
      <w:r w:rsidRPr="00AD2712">
        <w:t xml:space="preserve"> toying with the bees</w:t>
      </w:r>
    </w:p>
    <w:p w14:paraId="6D179764" w14:textId="77777777" w:rsidR="00AD2712" w:rsidRPr="00AD2712" w:rsidRDefault="00AD2712" w:rsidP="00AD2712">
      <w:r w:rsidRPr="00AD2712">
        <w:t xml:space="preserve">I wake up </w:t>
      </w:r>
      <w:proofErr w:type="spellStart"/>
      <w:r w:rsidRPr="00AD2712">
        <w:t>everyday</w:t>
      </w:r>
      <w:proofErr w:type="spellEnd"/>
      <w:r w:rsidRPr="00AD2712">
        <w:t xml:space="preserve"> as happy as can be - because I know that with his care my apple trees will still be there. </w:t>
      </w:r>
      <w:proofErr w:type="gramStart"/>
      <w:r w:rsidRPr="00AD2712">
        <w:t>Oh</w:t>
      </w:r>
      <w:proofErr w:type="gramEnd"/>
      <w:r w:rsidRPr="00AD2712">
        <w:t xml:space="preserve"> the Lord’s been good to me.</w:t>
      </w:r>
    </w:p>
    <w:p w14:paraId="3D17BB5C" w14:textId="77777777" w:rsidR="00AD2712" w:rsidRPr="00AD2712" w:rsidRDefault="00AD2712" w:rsidP="00AD2712"/>
    <w:p w14:paraId="527B7EC7" w14:textId="44ECCB9F" w:rsidR="00AD2712" w:rsidRPr="00AD2712" w:rsidRDefault="00E02354" w:rsidP="00AD2712">
      <w:r w:rsidRPr="00E02354">
        <w:rPr>
          <w:b/>
          <w:bCs/>
        </w:rPr>
        <w:t>Sermon</w:t>
      </w:r>
      <w:r w:rsidR="00AD2712" w:rsidRPr="00AD2712">
        <w:rPr>
          <w:b/>
          <w:bCs/>
        </w:rPr>
        <w:t xml:space="preserve">  </w:t>
      </w:r>
      <w:r w:rsidR="00AD2712" w:rsidRPr="00AD2712">
        <w:t>    (stories or videos about our programming at Pilgrim Park and Tower Hill; sample sermon is attached)</w:t>
      </w:r>
    </w:p>
    <w:p w14:paraId="66BB87A2" w14:textId="77777777" w:rsidR="00AD2712" w:rsidRPr="00AD2712" w:rsidRDefault="00AD2712" w:rsidP="00E02354">
      <w:pPr>
        <w:pStyle w:val="NoSpacing"/>
      </w:pPr>
    </w:p>
    <w:p w14:paraId="3E345821" w14:textId="77777777" w:rsidR="00E02354" w:rsidRDefault="00AD2712" w:rsidP="00E02354">
      <w:pPr>
        <w:pStyle w:val="NoSpacing"/>
      </w:pPr>
      <w:r w:rsidRPr="00327B86">
        <w:rPr>
          <w:b/>
          <w:bCs/>
        </w:rPr>
        <w:t>*</w:t>
      </w:r>
      <w:r w:rsidR="00E02354" w:rsidRPr="00327B86">
        <w:rPr>
          <w:b/>
          <w:bCs/>
        </w:rPr>
        <w:t>Recessional Hymn</w:t>
      </w:r>
      <w:r w:rsidR="00E02354">
        <w:t xml:space="preserve"> </w:t>
      </w:r>
      <w:r w:rsidRPr="00AD2712">
        <w:t xml:space="preserve">   </w:t>
      </w:r>
      <w:r w:rsidR="00E02354">
        <w:t>“</w:t>
      </w:r>
      <w:r w:rsidRPr="00AD2712">
        <w:t> </w:t>
      </w:r>
      <w:proofErr w:type="gramStart"/>
      <w:r w:rsidRPr="00E02354">
        <w:rPr>
          <w:i/>
          <w:iCs/>
        </w:rPr>
        <w:t>Where Ever</w:t>
      </w:r>
      <w:proofErr w:type="gramEnd"/>
      <w:r w:rsidRPr="00E02354">
        <w:rPr>
          <w:i/>
          <w:iCs/>
        </w:rPr>
        <w:t xml:space="preserve"> Love Is</w:t>
      </w:r>
      <w:r w:rsidRPr="00AD2712">
        <w:t xml:space="preserve"> </w:t>
      </w:r>
      <w:r w:rsidR="00E02354">
        <w:t>“</w:t>
      </w:r>
      <w:r w:rsidRPr="00AD2712">
        <w:t xml:space="preserve">  </w:t>
      </w:r>
    </w:p>
    <w:p w14:paraId="434F4EE8" w14:textId="2FB436D0" w:rsidR="00AD2712" w:rsidRPr="00AD2712" w:rsidRDefault="00E02354" w:rsidP="00E02354">
      <w:pPr>
        <w:pStyle w:val="NoSpacing"/>
      </w:pPr>
      <w:r>
        <w:t xml:space="preserve">                                                                                  </w:t>
      </w:r>
      <w:r w:rsidR="00AD2712" w:rsidRPr="00AD2712">
        <w:t>    Bryan Sirchio </w:t>
      </w:r>
    </w:p>
    <w:p w14:paraId="5492FA30" w14:textId="77777777" w:rsidR="00AD2712" w:rsidRPr="00AD2712" w:rsidRDefault="00AD2712" w:rsidP="00E02354">
      <w:pPr>
        <w:pStyle w:val="NoSpacing"/>
      </w:pPr>
      <w:proofErr w:type="gramStart"/>
      <w:r w:rsidRPr="00AD2712">
        <w:t>Where ever</w:t>
      </w:r>
      <w:proofErr w:type="gramEnd"/>
      <w:r w:rsidRPr="00AD2712">
        <w:t xml:space="preserve"> love is - God is there too</w:t>
      </w:r>
    </w:p>
    <w:p w14:paraId="2594F076" w14:textId="77777777" w:rsidR="00AD2712" w:rsidRPr="00AD2712" w:rsidRDefault="00AD2712" w:rsidP="00E02354">
      <w:pPr>
        <w:pStyle w:val="NoSpacing"/>
      </w:pPr>
      <w:r w:rsidRPr="00AD2712">
        <w:t xml:space="preserve">God is in me </w:t>
      </w:r>
      <w:proofErr w:type="spellStart"/>
      <w:r w:rsidRPr="00AD2712">
        <w:t>‘</w:t>
      </w:r>
      <w:proofErr w:type="gramStart"/>
      <w:r w:rsidRPr="00AD2712">
        <w:t>cause</w:t>
      </w:r>
      <w:proofErr w:type="spellEnd"/>
      <w:proofErr w:type="gramEnd"/>
      <w:r w:rsidRPr="00AD2712">
        <w:t xml:space="preserve"> I love you</w:t>
      </w:r>
    </w:p>
    <w:p w14:paraId="5DD99D5B" w14:textId="77777777" w:rsidR="00AD2712" w:rsidRPr="00AD2712" w:rsidRDefault="00AD2712" w:rsidP="00E02354">
      <w:pPr>
        <w:pStyle w:val="NoSpacing"/>
      </w:pPr>
      <w:proofErr w:type="gramStart"/>
      <w:r w:rsidRPr="00AD2712">
        <w:t>Where ever</w:t>
      </w:r>
      <w:proofErr w:type="gramEnd"/>
      <w:r w:rsidRPr="00AD2712">
        <w:t xml:space="preserve"> love is - God is there too</w:t>
      </w:r>
    </w:p>
    <w:p w14:paraId="007698A2" w14:textId="77777777" w:rsidR="00AD2712" w:rsidRPr="00AD2712" w:rsidRDefault="00AD2712" w:rsidP="00E02354">
      <w:pPr>
        <w:pStyle w:val="NoSpacing"/>
      </w:pPr>
      <w:r w:rsidRPr="00AD2712">
        <w:t xml:space="preserve">God is </w:t>
      </w:r>
      <w:proofErr w:type="gramStart"/>
      <w:r w:rsidRPr="00AD2712">
        <w:t>where ever</w:t>
      </w:r>
      <w:proofErr w:type="gramEnd"/>
      <w:r w:rsidRPr="00AD2712">
        <w:t xml:space="preserve"> love is</w:t>
      </w:r>
    </w:p>
    <w:p w14:paraId="60CA39E5" w14:textId="77777777" w:rsidR="00AD2712" w:rsidRPr="00AD2712" w:rsidRDefault="00AD2712" w:rsidP="00E02354">
      <w:pPr>
        <w:pStyle w:val="NoSpacing"/>
      </w:pPr>
    </w:p>
    <w:p w14:paraId="491BE520" w14:textId="77777777" w:rsidR="00AD2712" w:rsidRPr="00AD2712" w:rsidRDefault="00AD2712" w:rsidP="00E02354">
      <w:pPr>
        <w:pStyle w:val="NoSpacing"/>
      </w:pPr>
      <w:proofErr w:type="gramStart"/>
      <w:r w:rsidRPr="00AD2712">
        <w:t>Where ever</w:t>
      </w:r>
      <w:proofErr w:type="gramEnd"/>
      <w:r w:rsidRPr="00AD2712">
        <w:t xml:space="preserve"> love is - God is there too</w:t>
      </w:r>
    </w:p>
    <w:p w14:paraId="4E31E73F" w14:textId="77777777" w:rsidR="00AD2712" w:rsidRPr="00AD2712" w:rsidRDefault="00AD2712" w:rsidP="00E02354">
      <w:pPr>
        <w:pStyle w:val="NoSpacing"/>
      </w:pPr>
      <w:r w:rsidRPr="00AD2712">
        <w:t xml:space="preserve">God is in me </w:t>
      </w:r>
      <w:proofErr w:type="spellStart"/>
      <w:r w:rsidRPr="00AD2712">
        <w:t>‘</w:t>
      </w:r>
      <w:proofErr w:type="gramStart"/>
      <w:r w:rsidRPr="00AD2712">
        <w:t>cause</w:t>
      </w:r>
      <w:proofErr w:type="spellEnd"/>
      <w:proofErr w:type="gramEnd"/>
      <w:r w:rsidRPr="00AD2712">
        <w:t xml:space="preserve"> I love you</w:t>
      </w:r>
    </w:p>
    <w:p w14:paraId="6B8147EE" w14:textId="77777777" w:rsidR="00AD2712" w:rsidRPr="00AD2712" w:rsidRDefault="00AD2712" w:rsidP="00E02354">
      <w:pPr>
        <w:pStyle w:val="NoSpacing"/>
      </w:pPr>
      <w:proofErr w:type="gramStart"/>
      <w:r w:rsidRPr="00AD2712">
        <w:t>Where ever</w:t>
      </w:r>
      <w:proofErr w:type="gramEnd"/>
      <w:r w:rsidRPr="00AD2712">
        <w:t xml:space="preserve"> love is - God is there too</w:t>
      </w:r>
    </w:p>
    <w:p w14:paraId="59B172D1" w14:textId="77777777" w:rsidR="00AD2712" w:rsidRPr="00AD2712" w:rsidRDefault="00AD2712" w:rsidP="00E02354">
      <w:pPr>
        <w:pStyle w:val="NoSpacing"/>
      </w:pPr>
      <w:r w:rsidRPr="00AD2712">
        <w:t xml:space="preserve">God is </w:t>
      </w:r>
      <w:proofErr w:type="gramStart"/>
      <w:r w:rsidRPr="00AD2712">
        <w:t>where ever</w:t>
      </w:r>
      <w:proofErr w:type="gramEnd"/>
      <w:r w:rsidRPr="00AD2712">
        <w:t xml:space="preserve"> love is</w:t>
      </w:r>
    </w:p>
    <w:p w14:paraId="078E916C" w14:textId="77777777" w:rsidR="00AD2712" w:rsidRPr="00AD2712" w:rsidRDefault="00AD2712" w:rsidP="00E02354">
      <w:pPr>
        <w:pStyle w:val="NoSpacing"/>
      </w:pPr>
    </w:p>
    <w:p w14:paraId="036D9961" w14:textId="77777777" w:rsidR="00AD2712" w:rsidRPr="00AD2712" w:rsidRDefault="00AD2712" w:rsidP="00E02354">
      <w:pPr>
        <w:pStyle w:val="NoSpacing"/>
      </w:pPr>
      <w:proofErr w:type="gramStart"/>
      <w:r w:rsidRPr="00AD2712">
        <w:t>Where ever</w:t>
      </w:r>
      <w:proofErr w:type="gramEnd"/>
      <w:r w:rsidRPr="00AD2712">
        <w:t xml:space="preserve"> love is - God is there too</w:t>
      </w:r>
    </w:p>
    <w:p w14:paraId="1EA1DA1C" w14:textId="77777777" w:rsidR="00AD2712" w:rsidRPr="00AD2712" w:rsidRDefault="00AD2712" w:rsidP="00E02354">
      <w:pPr>
        <w:pStyle w:val="NoSpacing"/>
      </w:pPr>
      <w:r w:rsidRPr="00AD2712">
        <w:t xml:space="preserve">God is in me </w:t>
      </w:r>
      <w:proofErr w:type="spellStart"/>
      <w:r w:rsidRPr="00AD2712">
        <w:t>‘</w:t>
      </w:r>
      <w:proofErr w:type="gramStart"/>
      <w:r w:rsidRPr="00AD2712">
        <w:t>cause</w:t>
      </w:r>
      <w:proofErr w:type="spellEnd"/>
      <w:proofErr w:type="gramEnd"/>
      <w:r w:rsidRPr="00AD2712">
        <w:t xml:space="preserve"> I love you</w:t>
      </w:r>
    </w:p>
    <w:p w14:paraId="42391CAB" w14:textId="77777777" w:rsidR="00AD2712" w:rsidRPr="00AD2712" w:rsidRDefault="00AD2712" w:rsidP="00E02354">
      <w:pPr>
        <w:pStyle w:val="NoSpacing"/>
      </w:pPr>
      <w:proofErr w:type="gramStart"/>
      <w:r w:rsidRPr="00AD2712">
        <w:t>Where ever</w:t>
      </w:r>
      <w:proofErr w:type="gramEnd"/>
      <w:r w:rsidRPr="00AD2712">
        <w:t xml:space="preserve"> love is - God is there too</w:t>
      </w:r>
    </w:p>
    <w:p w14:paraId="240DA450" w14:textId="77777777" w:rsidR="00AD2712" w:rsidRPr="00AD2712" w:rsidRDefault="00AD2712" w:rsidP="00E02354">
      <w:pPr>
        <w:pStyle w:val="NoSpacing"/>
      </w:pPr>
      <w:r w:rsidRPr="00AD2712">
        <w:t xml:space="preserve">God is </w:t>
      </w:r>
      <w:proofErr w:type="gramStart"/>
      <w:r w:rsidRPr="00AD2712">
        <w:t>where ever</w:t>
      </w:r>
      <w:proofErr w:type="gramEnd"/>
      <w:r w:rsidRPr="00AD2712">
        <w:t xml:space="preserve"> love is</w:t>
      </w:r>
    </w:p>
    <w:p w14:paraId="3A6562E3" w14:textId="77777777" w:rsidR="00AD2712" w:rsidRPr="00AD2712" w:rsidRDefault="00AD2712" w:rsidP="00E02354">
      <w:pPr>
        <w:pStyle w:val="NoSpacing"/>
      </w:pPr>
      <w:r w:rsidRPr="00AD2712">
        <w:t xml:space="preserve">God is </w:t>
      </w:r>
      <w:proofErr w:type="gramStart"/>
      <w:r w:rsidRPr="00AD2712">
        <w:t>where ever</w:t>
      </w:r>
      <w:proofErr w:type="gramEnd"/>
      <w:r w:rsidRPr="00AD2712">
        <w:t xml:space="preserve"> love is</w:t>
      </w:r>
    </w:p>
    <w:p w14:paraId="5E8F5F6D" w14:textId="77777777" w:rsidR="00AD2712" w:rsidRPr="00AD2712" w:rsidRDefault="00AD2712" w:rsidP="00AD2712"/>
    <w:p w14:paraId="3D4CC4F2" w14:textId="03C9634E" w:rsidR="00AD2712" w:rsidRPr="00AD2712" w:rsidRDefault="00AD2712" w:rsidP="00AD2712">
      <w:pPr>
        <w:rPr>
          <w:b/>
          <w:bCs/>
        </w:rPr>
      </w:pPr>
      <w:r w:rsidRPr="00AD2712">
        <w:rPr>
          <w:b/>
          <w:bCs/>
        </w:rPr>
        <w:t>*</w:t>
      </w:r>
      <w:r w:rsidR="00E02354" w:rsidRPr="00327B86">
        <w:rPr>
          <w:b/>
          <w:bCs/>
        </w:rPr>
        <w:t xml:space="preserve">Carrying God’s Light Out </w:t>
      </w:r>
      <w:proofErr w:type="gramStart"/>
      <w:r w:rsidR="00E02354" w:rsidRPr="00327B86">
        <w:rPr>
          <w:b/>
          <w:bCs/>
        </w:rPr>
        <w:t>in to</w:t>
      </w:r>
      <w:proofErr w:type="gramEnd"/>
      <w:r w:rsidR="00E02354" w:rsidRPr="00327B86">
        <w:rPr>
          <w:b/>
          <w:bCs/>
        </w:rPr>
        <w:t xml:space="preserve"> the World</w:t>
      </w:r>
    </w:p>
    <w:p w14:paraId="4E4981CE" w14:textId="7DA0EB2B" w:rsidR="00AD2712" w:rsidRPr="00327B86" w:rsidRDefault="00AD2712" w:rsidP="00AD2712">
      <w:pPr>
        <w:rPr>
          <w:b/>
          <w:bCs/>
        </w:rPr>
      </w:pPr>
      <w:r w:rsidRPr="00AD2712">
        <w:rPr>
          <w:b/>
          <w:bCs/>
        </w:rPr>
        <w:t>*</w:t>
      </w:r>
      <w:r w:rsidR="00E02354" w:rsidRPr="00327B86">
        <w:rPr>
          <w:b/>
          <w:bCs/>
        </w:rPr>
        <w:t>Benediction</w:t>
      </w:r>
    </w:p>
    <w:p w14:paraId="1A75396B" w14:textId="5777069C" w:rsidR="00E02354" w:rsidRPr="00AD2712" w:rsidRDefault="00E02354" w:rsidP="00AD2712">
      <w:pPr>
        <w:rPr>
          <w:b/>
          <w:bCs/>
        </w:rPr>
      </w:pPr>
      <w:r w:rsidRPr="00327B86">
        <w:rPr>
          <w:b/>
          <w:bCs/>
        </w:rPr>
        <w:t xml:space="preserve">*Ringing of the Church Bell </w:t>
      </w:r>
    </w:p>
    <w:p w14:paraId="750599DE" w14:textId="75C7FB24" w:rsidR="00AD2712" w:rsidRPr="00AD2712" w:rsidRDefault="00E02354" w:rsidP="00AD2712">
      <w:pPr>
        <w:rPr>
          <w:b/>
          <w:bCs/>
        </w:rPr>
      </w:pPr>
      <w:r w:rsidRPr="00327B86">
        <w:rPr>
          <w:b/>
          <w:bCs/>
        </w:rPr>
        <w:t xml:space="preserve">*Postlude </w:t>
      </w:r>
    </w:p>
    <w:p w14:paraId="72ECD846" w14:textId="33028AF6" w:rsidR="00AD2712" w:rsidRPr="00AD2712" w:rsidRDefault="008733F3" w:rsidP="00AD2712">
      <w:r>
        <w:t>+++++++++++++++++++++++++++++++++++++++++++++++</w:t>
      </w:r>
    </w:p>
    <w:p w14:paraId="0331F4BD" w14:textId="77777777" w:rsidR="00AD2712" w:rsidRPr="00AD2712" w:rsidRDefault="00AD2712" w:rsidP="00AD2712">
      <w:r w:rsidRPr="00AD2712">
        <w:t>*please stand if you are able.</w:t>
      </w:r>
    </w:p>
    <w:p w14:paraId="2E869B27" w14:textId="77777777" w:rsidR="00AD2712" w:rsidRPr="00AD2712" w:rsidRDefault="00AD2712" w:rsidP="00AD2712"/>
    <w:p w14:paraId="7CFAEC40" w14:textId="77777777" w:rsidR="00AD2712" w:rsidRPr="00AD2712" w:rsidRDefault="00AD2712" w:rsidP="00AD2712"/>
    <w:p w14:paraId="428801F5" w14:textId="689C1E8C" w:rsidR="003B0943" w:rsidRPr="003B0943" w:rsidRDefault="00431FC0" w:rsidP="003B0943">
      <w:pPr>
        <w:rPr>
          <w:b/>
          <w:bCs/>
        </w:rPr>
      </w:pPr>
      <w:r>
        <w:rPr>
          <w:b/>
          <w:bCs/>
        </w:rPr>
        <w:t xml:space="preserve">             </w:t>
      </w:r>
      <w:r w:rsidR="003B0943" w:rsidRPr="003B0943">
        <w:rPr>
          <w:b/>
          <w:bCs/>
        </w:rPr>
        <w:drawing>
          <wp:inline distT="0" distB="0" distL="0" distR="0" wp14:anchorId="32FA2C73" wp14:editId="504B1BC6">
            <wp:extent cx="2583180" cy="2583180"/>
            <wp:effectExtent l="0" t="0" r="7620" b="7620"/>
            <wp:docPr id="18045461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83180" cy="2583180"/>
                    </a:xfrm>
                    <a:prstGeom prst="rect">
                      <a:avLst/>
                    </a:prstGeom>
                    <a:noFill/>
                    <a:ln>
                      <a:noFill/>
                    </a:ln>
                  </pic:spPr>
                </pic:pic>
              </a:graphicData>
            </a:graphic>
          </wp:inline>
        </w:drawing>
      </w:r>
    </w:p>
    <w:p w14:paraId="0D1A96DF" w14:textId="77777777" w:rsidR="00E02354" w:rsidRDefault="00E02354" w:rsidP="00AD2712">
      <w:pPr>
        <w:rPr>
          <w:b/>
          <w:bCs/>
        </w:rPr>
      </w:pPr>
    </w:p>
    <w:p w14:paraId="1366DC42" w14:textId="77777777" w:rsidR="00DD6ED6" w:rsidRDefault="00DD6ED6"/>
    <w:sectPr w:rsidR="00DD6ED6" w:rsidSect="00AD2712">
      <w:pgSz w:w="15840" w:h="12240" w:orient="landscape"/>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186277"/>
    <w:multiLevelType w:val="hybridMultilevel"/>
    <w:tmpl w:val="7F2E8C9C"/>
    <w:lvl w:ilvl="0" w:tplc="1136A50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563542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712"/>
    <w:rsid w:val="001974D6"/>
    <w:rsid w:val="00327B86"/>
    <w:rsid w:val="003B0943"/>
    <w:rsid w:val="00431FC0"/>
    <w:rsid w:val="00721866"/>
    <w:rsid w:val="008733F3"/>
    <w:rsid w:val="009B4947"/>
    <w:rsid w:val="00AA456A"/>
    <w:rsid w:val="00AD2712"/>
    <w:rsid w:val="00D86413"/>
    <w:rsid w:val="00DD6ED6"/>
    <w:rsid w:val="00E023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EA141"/>
  <w15:chartTrackingRefBased/>
  <w15:docId w15:val="{051A28F2-4B30-4691-92D0-E98818168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27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27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27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27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27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27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27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27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27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27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27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27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27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27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27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27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27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2712"/>
    <w:rPr>
      <w:rFonts w:eastAsiaTheme="majorEastAsia" w:cstheme="majorBidi"/>
      <w:color w:val="272727" w:themeColor="text1" w:themeTint="D8"/>
    </w:rPr>
  </w:style>
  <w:style w:type="paragraph" w:styleId="Title">
    <w:name w:val="Title"/>
    <w:basedOn w:val="Normal"/>
    <w:next w:val="Normal"/>
    <w:link w:val="TitleChar"/>
    <w:uiPriority w:val="10"/>
    <w:qFormat/>
    <w:rsid w:val="00AD27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27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27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27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2712"/>
    <w:pPr>
      <w:spacing w:before="160"/>
      <w:jc w:val="center"/>
    </w:pPr>
    <w:rPr>
      <w:i/>
      <w:iCs/>
      <w:color w:val="404040" w:themeColor="text1" w:themeTint="BF"/>
    </w:rPr>
  </w:style>
  <w:style w:type="character" w:customStyle="1" w:styleId="QuoteChar">
    <w:name w:val="Quote Char"/>
    <w:basedOn w:val="DefaultParagraphFont"/>
    <w:link w:val="Quote"/>
    <w:uiPriority w:val="29"/>
    <w:rsid w:val="00AD2712"/>
    <w:rPr>
      <w:i/>
      <w:iCs/>
      <w:color w:val="404040" w:themeColor="text1" w:themeTint="BF"/>
    </w:rPr>
  </w:style>
  <w:style w:type="paragraph" w:styleId="ListParagraph">
    <w:name w:val="List Paragraph"/>
    <w:basedOn w:val="Normal"/>
    <w:uiPriority w:val="34"/>
    <w:qFormat/>
    <w:rsid w:val="00AD2712"/>
    <w:pPr>
      <w:ind w:left="720"/>
      <w:contextualSpacing/>
    </w:pPr>
  </w:style>
  <w:style w:type="character" w:styleId="IntenseEmphasis">
    <w:name w:val="Intense Emphasis"/>
    <w:basedOn w:val="DefaultParagraphFont"/>
    <w:uiPriority w:val="21"/>
    <w:qFormat/>
    <w:rsid w:val="00AD2712"/>
    <w:rPr>
      <w:i/>
      <w:iCs/>
      <w:color w:val="0F4761" w:themeColor="accent1" w:themeShade="BF"/>
    </w:rPr>
  </w:style>
  <w:style w:type="paragraph" w:styleId="IntenseQuote">
    <w:name w:val="Intense Quote"/>
    <w:basedOn w:val="Normal"/>
    <w:next w:val="Normal"/>
    <w:link w:val="IntenseQuoteChar"/>
    <w:uiPriority w:val="30"/>
    <w:qFormat/>
    <w:rsid w:val="00AD27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2712"/>
    <w:rPr>
      <w:i/>
      <w:iCs/>
      <w:color w:val="0F4761" w:themeColor="accent1" w:themeShade="BF"/>
    </w:rPr>
  </w:style>
  <w:style w:type="character" w:styleId="IntenseReference">
    <w:name w:val="Intense Reference"/>
    <w:basedOn w:val="DefaultParagraphFont"/>
    <w:uiPriority w:val="32"/>
    <w:qFormat/>
    <w:rsid w:val="00AD2712"/>
    <w:rPr>
      <w:b/>
      <w:bCs/>
      <w:smallCaps/>
      <w:color w:val="0F4761" w:themeColor="accent1" w:themeShade="BF"/>
      <w:spacing w:val="5"/>
    </w:rPr>
  </w:style>
  <w:style w:type="paragraph" w:styleId="NoSpacing">
    <w:name w:val="No Spacing"/>
    <w:uiPriority w:val="1"/>
    <w:qFormat/>
    <w:rsid w:val="00AD271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845</Words>
  <Characters>4819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Karczewski</dc:creator>
  <cp:keywords/>
  <dc:description/>
  <cp:lastModifiedBy>Karen Karczewski</cp:lastModifiedBy>
  <cp:revision>3</cp:revision>
  <dcterms:created xsi:type="dcterms:W3CDTF">2026-02-04T21:45:00Z</dcterms:created>
  <dcterms:modified xsi:type="dcterms:W3CDTF">2026-02-04T21:46:00Z</dcterms:modified>
</cp:coreProperties>
</file>